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14786" w:type="dxa"/>
        <w:tblLook w:val="04A0" w:firstRow="1" w:lastRow="0" w:firstColumn="1" w:lastColumn="0" w:noHBand="0" w:noVBand="1"/>
      </w:tblPr>
      <w:tblGrid>
        <w:gridCol w:w="7394"/>
        <w:gridCol w:w="7392"/>
      </w:tblGrid>
      <w:tr w:rsidR="003A68DE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3A68DE" w:rsidRDefault="003A6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</w:tcPr>
          <w:p w:rsidR="0086372B" w:rsidRDefault="0086372B" w:rsidP="00863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3A68DE" w:rsidRDefault="0086372B" w:rsidP="00863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86372B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6372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управления надзорной деятельности и профилактической работы Главного управления МЧС России по Кабардино-Балкарской Республике по профилактике рисков причинения вреда (ущерба) охраняемым законом ценностям в области защиты населения и территорий от чрезвычайных ситуаций при осуществлении федерального государственного надзора в области защиты населения и территорий от чрезвычайных ситуаций на 2022 год</w:t>
            </w:r>
            <w:proofErr w:type="gramEnd"/>
          </w:p>
        </w:tc>
      </w:tr>
    </w:tbl>
    <w:p w:rsidR="003A68DE" w:rsidRDefault="003A6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8DE" w:rsidRDefault="003A6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8DE" w:rsidRDefault="003A6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8DE" w:rsidRDefault="003A6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8DE" w:rsidRDefault="003A6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8DE" w:rsidRDefault="00863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ПРОВЕДЕНИЯ  ПРОФИЛАКТИЧЕСКИХ ВИЗИТОВ </w:t>
      </w:r>
    </w:p>
    <w:p w:rsidR="003A68DE" w:rsidRDefault="00863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ОБЪЕКТОВ НАДЗОРА, ОТНЕСЕННЫХ К КАТЕГОРИЯМ  ВЫСОКОГО, ЗНАЧИТЕЛЬНОГО И СРЕДНЕГО РИСКА В ОБЛАСТИ ЗАЩИТЫ НАСЕЛЕНИЯ И ТЕРРИТОРИЙ ОТ ЧРЕЗВЫЧАЙНЫХ СИТУАЦИЙ ПРИРОДНОГО И ТЕХНОГЕННОГО ХАРАКТЕРА</w:t>
      </w:r>
    </w:p>
    <w:p w:rsidR="003A68DE" w:rsidRDefault="003A6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8DE" w:rsidRDefault="003A6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8DE" w:rsidRDefault="003A6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8DE" w:rsidRDefault="003A6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8DE" w:rsidRDefault="003A6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8DE" w:rsidRDefault="003A6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8DE" w:rsidRDefault="003A6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8DE" w:rsidRDefault="003A6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8DE" w:rsidRDefault="003A6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8DE" w:rsidRDefault="00863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Нальчик–2021</w:t>
      </w:r>
    </w:p>
    <w:p w:rsidR="003A68DE" w:rsidRDefault="0086372B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3A68DE" w:rsidRDefault="003A6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14635" w:type="dxa"/>
        <w:tblLook w:val="04A0" w:firstRow="1" w:lastRow="0" w:firstColumn="1" w:lastColumn="0" w:noHBand="0" w:noVBand="1"/>
      </w:tblPr>
      <w:tblGrid>
        <w:gridCol w:w="921"/>
        <w:gridCol w:w="4717"/>
        <w:gridCol w:w="5103"/>
        <w:gridCol w:w="3894"/>
      </w:tblGrid>
      <w:tr w:rsidR="003A68DE" w:rsidRPr="0086372B" w:rsidTr="0086372B">
        <w:trPr>
          <w:trHeight w:val="813"/>
          <w:tblHeader/>
        </w:trPr>
        <w:tc>
          <w:tcPr>
            <w:tcW w:w="921" w:type="dxa"/>
            <w:vAlign w:val="center"/>
          </w:tcPr>
          <w:p w:rsidR="003A68DE" w:rsidRPr="0086372B" w:rsidRDefault="00863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72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A68DE" w:rsidRPr="0086372B" w:rsidRDefault="00863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6372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6372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17" w:type="dxa"/>
            <w:vAlign w:val="center"/>
          </w:tcPr>
          <w:p w:rsidR="003A68DE" w:rsidRPr="0086372B" w:rsidRDefault="00863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72B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юридического лица или индивидуального предпринимателя</w:t>
            </w:r>
          </w:p>
        </w:tc>
        <w:tc>
          <w:tcPr>
            <w:tcW w:w="5103" w:type="dxa"/>
            <w:vAlign w:val="center"/>
          </w:tcPr>
          <w:p w:rsidR="003A68DE" w:rsidRPr="0086372B" w:rsidRDefault="00863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72B">
              <w:rPr>
                <w:rFonts w:ascii="Times New Roman" w:hAnsi="Times New Roman" w:cs="Times New Roman"/>
                <w:b/>
                <w:sz w:val="24"/>
                <w:szCs w:val="24"/>
              </w:rPr>
              <w:t>Адре</w:t>
            </w:r>
            <w:proofErr w:type="gramStart"/>
            <w:r w:rsidRPr="0086372B">
              <w:rPr>
                <w:rFonts w:ascii="Times New Roman" w:hAnsi="Times New Roman" w:cs="Times New Roman"/>
                <w:b/>
                <w:sz w:val="24"/>
                <w:szCs w:val="24"/>
              </w:rPr>
              <w:t>с(</w:t>
            </w:r>
            <w:proofErr w:type="gramEnd"/>
            <w:r w:rsidRPr="0086372B">
              <w:rPr>
                <w:rFonts w:ascii="Times New Roman" w:hAnsi="Times New Roman" w:cs="Times New Roman"/>
                <w:b/>
                <w:sz w:val="24"/>
                <w:szCs w:val="24"/>
              </w:rPr>
              <w:t>а) фактического расположения объекта(</w:t>
            </w:r>
            <w:proofErr w:type="spellStart"/>
            <w:r w:rsidRPr="0086372B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86372B">
              <w:rPr>
                <w:rFonts w:ascii="Times New Roman" w:hAnsi="Times New Roman" w:cs="Times New Roman"/>
                <w:b/>
                <w:sz w:val="24"/>
                <w:szCs w:val="24"/>
              </w:rPr>
              <w:t>) надзора (контроля)</w:t>
            </w:r>
          </w:p>
        </w:tc>
        <w:tc>
          <w:tcPr>
            <w:tcW w:w="3894" w:type="dxa"/>
            <w:vAlign w:val="center"/>
          </w:tcPr>
          <w:p w:rsidR="003A68DE" w:rsidRPr="0086372B" w:rsidRDefault="00863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72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обязательного профилактического визита</w:t>
            </w:r>
          </w:p>
        </w:tc>
      </w:tr>
      <w:tr w:rsidR="003A68DE" w:rsidTr="0086372B">
        <w:trPr>
          <w:trHeight w:val="776"/>
        </w:trPr>
        <w:tc>
          <w:tcPr>
            <w:tcW w:w="921" w:type="dxa"/>
            <w:vAlign w:val="center"/>
          </w:tcPr>
          <w:p w:rsidR="003A68DE" w:rsidRDefault="003A68DE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Align w:val="center"/>
          </w:tcPr>
          <w:p w:rsidR="003A68DE" w:rsidRDefault="0086372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«Тырныаузский горно-обогатительный комбинат»</w:t>
            </w:r>
          </w:p>
        </w:tc>
        <w:tc>
          <w:tcPr>
            <w:tcW w:w="5103" w:type="dxa"/>
            <w:vAlign w:val="center"/>
          </w:tcPr>
          <w:p w:rsidR="003A68DE" w:rsidRDefault="00863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Тырныауз, Эльбрусский проспект, 19</w:t>
            </w:r>
          </w:p>
        </w:tc>
        <w:tc>
          <w:tcPr>
            <w:tcW w:w="3894" w:type="dxa"/>
            <w:vAlign w:val="center"/>
          </w:tcPr>
          <w:p w:rsidR="003A68DE" w:rsidRDefault="00863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A68DE" w:rsidTr="0086372B">
        <w:tc>
          <w:tcPr>
            <w:tcW w:w="921" w:type="dxa"/>
            <w:vAlign w:val="center"/>
          </w:tcPr>
          <w:p w:rsidR="003A68DE" w:rsidRDefault="003A68DE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Align w:val="center"/>
          </w:tcPr>
          <w:p w:rsidR="003A68DE" w:rsidRDefault="0086372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«Риал»</w:t>
            </w:r>
          </w:p>
        </w:tc>
        <w:tc>
          <w:tcPr>
            <w:tcW w:w="5103" w:type="dxa"/>
            <w:vAlign w:val="center"/>
          </w:tcPr>
          <w:p w:rsidR="003A68DE" w:rsidRDefault="0086372B" w:rsidP="00863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Прохладный, ул. Промышленная, 60</w:t>
            </w:r>
          </w:p>
        </w:tc>
        <w:tc>
          <w:tcPr>
            <w:tcW w:w="3894" w:type="dxa"/>
            <w:vAlign w:val="center"/>
          </w:tcPr>
          <w:p w:rsidR="003A68DE" w:rsidRDefault="00863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A68DE" w:rsidTr="0086372B">
        <w:tc>
          <w:tcPr>
            <w:tcW w:w="921" w:type="dxa"/>
            <w:vAlign w:val="center"/>
          </w:tcPr>
          <w:p w:rsidR="003A68DE" w:rsidRDefault="003A68DE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Align w:val="center"/>
          </w:tcPr>
          <w:p w:rsidR="003A68DE" w:rsidRDefault="0086372B" w:rsidP="00863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«Стандарт Спирт»</w:t>
            </w:r>
          </w:p>
        </w:tc>
        <w:tc>
          <w:tcPr>
            <w:tcW w:w="5103" w:type="dxa"/>
            <w:vAlign w:val="center"/>
          </w:tcPr>
          <w:p w:rsidR="003A68DE" w:rsidRDefault="0086372B" w:rsidP="00863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Урванский район, г. Нарткала,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3894" w:type="dxa"/>
            <w:vAlign w:val="center"/>
          </w:tcPr>
          <w:p w:rsidR="003A68DE" w:rsidRDefault="00863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A68DE" w:rsidTr="0086372B">
        <w:tc>
          <w:tcPr>
            <w:tcW w:w="921" w:type="dxa"/>
            <w:vAlign w:val="center"/>
          </w:tcPr>
          <w:p w:rsidR="003A68DE" w:rsidRDefault="003A68DE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Align w:val="center"/>
          </w:tcPr>
          <w:p w:rsidR="003A68DE" w:rsidRDefault="0086372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Гидрометаллург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3A68DE" w:rsidRDefault="0086372B" w:rsidP="00863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Нальчик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Головко, 105</w:t>
            </w:r>
          </w:p>
        </w:tc>
        <w:tc>
          <w:tcPr>
            <w:tcW w:w="3894" w:type="dxa"/>
            <w:vAlign w:val="center"/>
          </w:tcPr>
          <w:p w:rsidR="003A68DE" w:rsidRDefault="00863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6372B" w:rsidTr="0086372B">
        <w:tc>
          <w:tcPr>
            <w:tcW w:w="921" w:type="dxa"/>
            <w:vAlign w:val="center"/>
          </w:tcPr>
          <w:p w:rsidR="0086372B" w:rsidRDefault="0086372B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Align w:val="center"/>
          </w:tcPr>
          <w:p w:rsidR="0086372B" w:rsidRDefault="0086372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Прохладненское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хлебоприемное предприятие»</w:t>
            </w:r>
          </w:p>
        </w:tc>
        <w:tc>
          <w:tcPr>
            <w:tcW w:w="5103" w:type="dxa"/>
            <w:vAlign w:val="center"/>
          </w:tcPr>
          <w:p w:rsidR="0086372B" w:rsidRDefault="0086372B" w:rsidP="001854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Прохладный, ул. Промышленная, 1</w:t>
            </w:r>
          </w:p>
        </w:tc>
        <w:tc>
          <w:tcPr>
            <w:tcW w:w="3894" w:type="dxa"/>
            <w:vAlign w:val="center"/>
          </w:tcPr>
          <w:p w:rsidR="0086372B" w:rsidRDefault="00863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6372B" w:rsidTr="0086372B">
        <w:tc>
          <w:tcPr>
            <w:tcW w:w="921" w:type="dxa"/>
            <w:vAlign w:val="center"/>
          </w:tcPr>
          <w:p w:rsidR="0086372B" w:rsidRDefault="0086372B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Align w:val="center"/>
          </w:tcPr>
          <w:p w:rsidR="0086372B" w:rsidRDefault="0086372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Баксанская гидроэлектростанция филиала Публичного Акционерного Общества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РусГидро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Кабардино-Балкарский филиал</w:t>
            </w:r>
          </w:p>
        </w:tc>
        <w:tc>
          <w:tcPr>
            <w:tcW w:w="5103" w:type="dxa"/>
            <w:vAlign w:val="center"/>
          </w:tcPr>
          <w:p w:rsidR="0086372B" w:rsidRDefault="0086372B" w:rsidP="001854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Зольский район, с. Заюково</w:t>
            </w:r>
          </w:p>
        </w:tc>
        <w:tc>
          <w:tcPr>
            <w:tcW w:w="3894" w:type="dxa"/>
            <w:vAlign w:val="center"/>
          </w:tcPr>
          <w:p w:rsidR="0086372B" w:rsidRDefault="00863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bookmarkStart w:id="0" w:name="_Hlk90460727"/>
            <w:bookmarkEnd w:id="0"/>
          </w:p>
        </w:tc>
      </w:tr>
      <w:tr w:rsidR="0086372B" w:rsidTr="0086372B">
        <w:tc>
          <w:tcPr>
            <w:tcW w:w="921" w:type="dxa"/>
            <w:vAlign w:val="center"/>
          </w:tcPr>
          <w:p w:rsidR="0086372B" w:rsidRDefault="0086372B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Align w:val="center"/>
          </w:tcPr>
          <w:p w:rsidR="0086372B" w:rsidRDefault="0086372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Аушигерская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гидроэлектростанция филиала  Публичного Акционерного Общества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РусГидро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Кабардино-Балкарский филиал</w:t>
            </w:r>
          </w:p>
        </w:tc>
        <w:tc>
          <w:tcPr>
            <w:tcW w:w="5103" w:type="dxa"/>
            <w:vAlign w:val="center"/>
          </w:tcPr>
          <w:p w:rsidR="0086372B" w:rsidRDefault="0086372B" w:rsidP="001854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Черекский район, Кашхатау</w:t>
            </w:r>
          </w:p>
        </w:tc>
        <w:tc>
          <w:tcPr>
            <w:tcW w:w="3894" w:type="dxa"/>
            <w:vAlign w:val="center"/>
          </w:tcPr>
          <w:p w:rsidR="0086372B" w:rsidRDefault="00863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6372B" w:rsidTr="0086372B">
        <w:tc>
          <w:tcPr>
            <w:tcW w:w="921" w:type="dxa"/>
            <w:vAlign w:val="center"/>
          </w:tcPr>
          <w:p w:rsidR="0086372B" w:rsidRDefault="0086372B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Align w:val="center"/>
          </w:tcPr>
          <w:p w:rsidR="0086372B" w:rsidRDefault="0086372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Кашхатауская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гидроэлектростанция филиала Открытого Акционерного Общества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РусГидро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Кабардино-Балкарский филиал</w:t>
            </w:r>
          </w:p>
        </w:tc>
        <w:tc>
          <w:tcPr>
            <w:tcW w:w="5103" w:type="dxa"/>
            <w:vAlign w:val="center"/>
          </w:tcPr>
          <w:p w:rsidR="0086372B" w:rsidRDefault="0086372B" w:rsidP="001854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Черекский район, Кашхатау</w:t>
            </w:r>
          </w:p>
        </w:tc>
        <w:tc>
          <w:tcPr>
            <w:tcW w:w="3894" w:type="dxa"/>
            <w:vAlign w:val="center"/>
          </w:tcPr>
          <w:p w:rsidR="0086372B" w:rsidRDefault="00863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6372B" w:rsidTr="0086372B">
        <w:trPr>
          <w:trHeight w:val="532"/>
        </w:trPr>
        <w:tc>
          <w:tcPr>
            <w:tcW w:w="921" w:type="dxa"/>
            <w:vAlign w:val="center"/>
          </w:tcPr>
          <w:p w:rsidR="0086372B" w:rsidRDefault="0086372B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Align w:val="center"/>
          </w:tcPr>
          <w:p w:rsidR="0086372B" w:rsidRDefault="0086372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Прохладныйгазсервис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(газонаполнительная станция)</w:t>
            </w:r>
          </w:p>
        </w:tc>
        <w:tc>
          <w:tcPr>
            <w:tcW w:w="5103" w:type="dxa"/>
            <w:vAlign w:val="center"/>
          </w:tcPr>
          <w:p w:rsidR="0086372B" w:rsidRDefault="0086372B" w:rsidP="001854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Прохладный, ул. Промышленная, 72/2</w:t>
            </w:r>
          </w:p>
        </w:tc>
        <w:tc>
          <w:tcPr>
            <w:tcW w:w="3894" w:type="dxa"/>
            <w:vAlign w:val="center"/>
          </w:tcPr>
          <w:p w:rsidR="0086372B" w:rsidRDefault="00863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bookmarkStart w:id="1" w:name="_Hlk90460745"/>
            <w:bookmarkEnd w:id="1"/>
          </w:p>
        </w:tc>
      </w:tr>
      <w:tr w:rsidR="0086372B" w:rsidTr="0086372B">
        <w:tc>
          <w:tcPr>
            <w:tcW w:w="921" w:type="dxa"/>
            <w:vAlign w:val="center"/>
          </w:tcPr>
          <w:p w:rsidR="0086372B" w:rsidRDefault="0086372B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Align w:val="center"/>
          </w:tcPr>
          <w:p w:rsidR="0086372B" w:rsidRDefault="0086372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-газ» (газонаполнительная станция)</w:t>
            </w:r>
          </w:p>
          <w:p w:rsidR="0086372B" w:rsidRDefault="0086372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6372B" w:rsidRDefault="0086372B" w:rsidP="001854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Чегемский район, г. Чегем,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165</w:t>
            </w:r>
          </w:p>
        </w:tc>
        <w:tc>
          <w:tcPr>
            <w:tcW w:w="3894" w:type="dxa"/>
            <w:vAlign w:val="center"/>
          </w:tcPr>
          <w:p w:rsidR="0086372B" w:rsidRDefault="00863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6372B" w:rsidTr="0086372B">
        <w:tc>
          <w:tcPr>
            <w:tcW w:w="921" w:type="dxa"/>
            <w:vAlign w:val="center"/>
          </w:tcPr>
          <w:p w:rsidR="0086372B" w:rsidRDefault="0086372B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Align w:val="center"/>
          </w:tcPr>
          <w:p w:rsidR="0086372B" w:rsidRDefault="0086372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Головное сооружение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Эльхотовского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магистрального канала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канала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Государственного Учреждения «Управление эксплуатации межреспубликанских магистральных каналов»</w:t>
            </w:r>
          </w:p>
        </w:tc>
        <w:tc>
          <w:tcPr>
            <w:tcW w:w="5103" w:type="dxa"/>
            <w:vAlign w:val="center"/>
          </w:tcPr>
          <w:p w:rsidR="0086372B" w:rsidRDefault="0086372B" w:rsidP="001854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Терский район,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Джулат</w:t>
            </w:r>
            <w:proofErr w:type="spellEnd"/>
          </w:p>
        </w:tc>
        <w:tc>
          <w:tcPr>
            <w:tcW w:w="3894" w:type="dxa"/>
            <w:vAlign w:val="center"/>
          </w:tcPr>
          <w:p w:rsidR="0086372B" w:rsidRDefault="00863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6372B" w:rsidTr="0086372B">
        <w:tc>
          <w:tcPr>
            <w:tcW w:w="921" w:type="dxa"/>
            <w:vAlign w:val="center"/>
          </w:tcPr>
          <w:p w:rsidR="0086372B" w:rsidRDefault="0086372B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Align w:val="center"/>
          </w:tcPr>
          <w:p w:rsidR="0086372B" w:rsidRDefault="0086372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Росжелдорснаб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филиал Открытого Акционерного Общества «Российские железные дороги»</w:t>
            </w:r>
          </w:p>
        </w:tc>
        <w:tc>
          <w:tcPr>
            <w:tcW w:w="5103" w:type="dxa"/>
            <w:vAlign w:val="center"/>
          </w:tcPr>
          <w:p w:rsidR="0086372B" w:rsidRDefault="0086372B" w:rsidP="00863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Прохладный, Станция Прохладная (склад хранения), ул. Боронтова,47/1</w:t>
            </w:r>
          </w:p>
        </w:tc>
        <w:tc>
          <w:tcPr>
            <w:tcW w:w="3894" w:type="dxa"/>
            <w:vAlign w:val="center"/>
          </w:tcPr>
          <w:p w:rsidR="0086372B" w:rsidRDefault="00863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6372B" w:rsidTr="0086372B">
        <w:trPr>
          <w:trHeight w:val="1256"/>
        </w:trPr>
        <w:tc>
          <w:tcPr>
            <w:tcW w:w="921" w:type="dxa"/>
            <w:vAlign w:val="center"/>
          </w:tcPr>
          <w:p w:rsidR="0086372B" w:rsidRDefault="0086372B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Align w:val="center"/>
          </w:tcPr>
          <w:p w:rsidR="0086372B" w:rsidRDefault="0086372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Нальчикский филиал Открытого Акционерного Общества «НК «Роснефть» - Кабардино-Балкарская топливная компания»</w:t>
            </w:r>
          </w:p>
        </w:tc>
        <w:tc>
          <w:tcPr>
            <w:tcW w:w="5103" w:type="dxa"/>
            <w:vAlign w:val="center"/>
          </w:tcPr>
          <w:p w:rsidR="0086372B" w:rsidRDefault="0086372B" w:rsidP="001854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Чегемский район, разъезд Нартан</w:t>
            </w:r>
          </w:p>
        </w:tc>
        <w:tc>
          <w:tcPr>
            <w:tcW w:w="3894" w:type="dxa"/>
            <w:vAlign w:val="center"/>
          </w:tcPr>
          <w:p w:rsidR="0086372B" w:rsidRDefault="00863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6372B" w:rsidTr="0086372B">
        <w:trPr>
          <w:trHeight w:val="1020"/>
        </w:trPr>
        <w:tc>
          <w:tcPr>
            <w:tcW w:w="921" w:type="dxa"/>
            <w:vAlign w:val="center"/>
          </w:tcPr>
          <w:p w:rsidR="0086372B" w:rsidRDefault="0086372B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Align w:val="center"/>
          </w:tcPr>
          <w:p w:rsidR="0086372B" w:rsidRDefault="0086372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Мини-Нефтеперерабатывающий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завод                         Общество с ограниченной ответственностью  «Юг-Терминал»</w:t>
            </w:r>
          </w:p>
        </w:tc>
        <w:tc>
          <w:tcPr>
            <w:tcW w:w="5103" w:type="dxa"/>
            <w:vAlign w:val="center"/>
          </w:tcPr>
          <w:p w:rsidR="0086372B" w:rsidRDefault="0086372B" w:rsidP="001854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Чегем, ул. Набережная, 8</w:t>
            </w:r>
          </w:p>
        </w:tc>
        <w:tc>
          <w:tcPr>
            <w:tcW w:w="3894" w:type="dxa"/>
            <w:vAlign w:val="center"/>
          </w:tcPr>
          <w:p w:rsidR="0086372B" w:rsidRDefault="00863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6372B" w:rsidTr="0086372B">
        <w:trPr>
          <w:trHeight w:val="1020"/>
        </w:trPr>
        <w:tc>
          <w:tcPr>
            <w:tcW w:w="921" w:type="dxa"/>
            <w:vAlign w:val="center"/>
          </w:tcPr>
          <w:p w:rsidR="0086372B" w:rsidRDefault="0086372B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Align w:val="center"/>
          </w:tcPr>
          <w:p w:rsidR="0086372B" w:rsidRDefault="0086372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Топливно-заправочный комплекс «Прогресс»</w:t>
            </w:r>
          </w:p>
        </w:tc>
        <w:tc>
          <w:tcPr>
            <w:tcW w:w="5103" w:type="dxa"/>
            <w:vAlign w:val="center"/>
          </w:tcPr>
          <w:p w:rsidR="0086372B" w:rsidRDefault="0086372B" w:rsidP="001854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Нальчик,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Кабардинская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195</w:t>
            </w:r>
          </w:p>
        </w:tc>
        <w:tc>
          <w:tcPr>
            <w:tcW w:w="3894" w:type="dxa"/>
            <w:vAlign w:val="center"/>
          </w:tcPr>
          <w:p w:rsidR="0086372B" w:rsidRDefault="00863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6372B" w:rsidTr="0086372B">
        <w:trPr>
          <w:trHeight w:val="1080"/>
        </w:trPr>
        <w:tc>
          <w:tcPr>
            <w:tcW w:w="921" w:type="dxa"/>
            <w:vAlign w:val="center"/>
          </w:tcPr>
          <w:p w:rsidR="0086372B" w:rsidRDefault="0086372B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Align w:val="center"/>
          </w:tcPr>
          <w:p w:rsidR="0086372B" w:rsidRDefault="0086372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по переработке нефти                                Общество с ограниченной ответственностью «Техно-плюс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86372B" w:rsidRDefault="0086372B" w:rsidP="001854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Прохладненский район, ст.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Солдатская</w:t>
            </w:r>
            <w:proofErr w:type="gramEnd"/>
          </w:p>
        </w:tc>
        <w:tc>
          <w:tcPr>
            <w:tcW w:w="3894" w:type="dxa"/>
            <w:vAlign w:val="center"/>
          </w:tcPr>
          <w:p w:rsidR="0086372B" w:rsidRDefault="00863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6372B" w:rsidTr="0086372B">
        <w:tc>
          <w:tcPr>
            <w:tcW w:w="921" w:type="dxa"/>
            <w:vAlign w:val="center"/>
          </w:tcPr>
          <w:p w:rsidR="0086372B" w:rsidRDefault="0086372B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Align w:val="center"/>
          </w:tcPr>
          <w:p w:rsidR="0086372B" w:rsidRDefault="0086372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 по переработке нефти        Общество с ограниченной ответственностью «Титан»</w:t>
            </w:r>
          </w:p>
        </w:tc>
        <w:tc>
          <w:tcPr>
            <w:tcW w:w="5103" w:type="dxa"/>
            <w:vAlign w:val="center"/>
          </w:tcPr>
          <w:p w:rsidR="0086372B" w:rsidRDefault="0086372B" w:rsidP="001854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Терский район, г. Терек,  ул. Калмыкова, 86</w:t>
            </w:r>
          </w:p>
        </w:tc>
        <w:tc>
          <w:tcPr>
            <w:tcW w:w="3894" w:type="dxa"/>
            <w:vAlign w:val="center"/>
          </w:tcPr>
          <w:p w:rsidR="0086372B" w:rsidRDefault="00863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6372B" w:rsidTr="0086372B">
        <w:tc>
          <w:tcPr>
            <w:tcW w:w="921" w:type="dxa"/>
            <w:vAlign w:val="center"/>
          </w:tcPr>
          <w:p w:rsidR="0086372B" w:rsidRDefault="0086372B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Align w:val="center"/>
          </w:tcPr>
          <w:p w:rsidR="0086372B" w:rsidRDefault="0086372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Мини-завод по переработке нефти -               Общество с ограниченной ответственностью «ИЗУМРУД»</w:t>
            </w:r>
          </w:p>
        </w:tc>
        <w:tc>
          <w:tcPr>
            <w:tcW w:w="5103" w:type="dxa"/>
            <w:vAlign w:val="center"/>
          </w:tcPr>
          <w:p w:rsidR="0086372B" w:rsidRDefault="0086372B" w:rsidP="001854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Терский район, поселок Интернациональный, ул. Пшигошева,7</w:t>
            </w:r>
          </w:p>
        </w:tc>
        <w:tc>
          <w:tcPr>
            <w:tcW w:w="3894" w:type="dxa"/>
            <w:vAlign w:val="center"/>
          </w:tcPr>
          <w:p w:rsidR="0086372B" w:rsidRDefault="00863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A68DE" w:rsidTr="0086372B">
        <w:trPr>
          <w:trHeight w:val="967"/>
        </w:trPr>
        <w:tc>
          <w:tcPr>
            <w:tcW w:w="921" w:type="dxa"/>
            <w:vAlign w:val="center"/>
          </w:tcPr>
          <w:p w:rsidR="003A68DE" w:rsidRDefault="003A68DE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Align w:val="center"/>
          </w:tcPr>
          <w:p w:rsidR="003A68DE" w:rsidRDefault="0086372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по переработке нефти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Общество с ограниченной ответственностью «Юг-нефть»</w:t>
            </w:r>
          </w:p>
        </w:tc>
        <w:tc>
          <w:tcPr>
            <w:tcW w:w="5103" w:type="dxa"/>
            <w:vAlign w:val="center"/>
          </w:tcPr>
          <w:p w:rsidR="003A68DE" w:rsidRDefault="00863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Нальчик, 8-й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Промпроезд</w:t>
            </w:r>
            <w:proofErr w:type="spellEnd"/>
          </w:p>
        </w:tc>
        <w:tc>
          <w:tcPr>
            <w:tcW w:w="3894" w:type="dxa"/>
            <w:vAlign w:val="center"/>
          </w:tcPr>
          <w:p w:rsidR="003A68DE" w:rsidRDefault="00863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6372B" w:rsidTr="0086372B">
        <w:trPr>
          <w:trHeight w:val="969"/>
        </w:trPr>
        <w:tc>
          <w:tcPr>
            <w:tcW w:w="921" w:type="dxa"/>
            <w:vAlign w:val="center"/>
          </w:tcPr>
          <w:p w:rsidR="0086372B" w:rsidRDefault="0086372B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Align w:val="center"/>
          </w:tcPr>
          <w:p w:rsidR="0086372B" w:rsidRDefault="00863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Мини-завод по переработке нефти   -    Индивидуальный предприниматель</w:t>
            </w:r>
          </w:p>
          <w:p w:rsidR="0086372B" w:rsidRDefault="0086372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Тохов Радик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Хажисмелович</w:t>
            </w:r>
            <w:proofErr w:type="spellEnd"/>
          </w:p>
        </w:tc>
        <w:tc>
          <w:tcPr>
            <w:tcW w:w="5103" w:type="dxa"/>
            <w:vAlign w:val="center"/>
          </w:tcPr>
          <w:p w:rsidR="0086372B" w:rsidRDefault="0086372B" w:rsidP="001854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Нальчик, 2-й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Промпроезд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94" w:type="dxa"/>
            <w:vAlign w:val="center"/>
          </w:tcPr>
          <w:p w:rsidR="0086372B" w:rsidRDefault="00863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6372B" w:rsidTr="0086372B">
        <w:tc>
          <w:tcPr>
            <w:tcW w:w="921" w:type="dxa"/>
            <w:vAlign w:val="center"/>
          </w:tcPr>
          <w:p w:rsidR="0086372B" w:rsidRDefault="0086372B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Align w:val="center"/>
          </w:tcPr>
          <w:p w:rsidR="0086372B" w:rsidRDefault="0086372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Премиум (ранее Закрытое акционерное общество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Главспирт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5103" w:type="dxa"/>
            <w:vAlign w:val="center"/>
          </w:tcPr>
          <w:p w:rsidR="0086372B" w:rsidRDefault="0086372B" w:rsidP="001854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Зольский район, с. Сармаково, ул. Надречная, 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894" w:type="dxa"/>
            <w:vAlign w:val="center"/>
          </w:tcPr>
          <w:p w:rsidR="0086372B" w:rsidRDefault="00863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6372B" w:rsidTr="0086372B">
        <w:trPr>
          <w:trHeight w:val="977"/>
        </w:trPr>
        <w:tc>
          <w:tcPr>
            <w:tcW w:w="921" w:type="dxa"/>
            <w:vAlign w:val="center"/>
          </w:tcPr>
          <w:p w:rsidR="0086372B" w:rsidRDefault="0086372B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Align w:val="center"/>
          </w:tcPr>
          <w:p w:rsidR="0086372B" w:rsidRDefault="0086372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Баксанская нейтринная обсерватория института ядерных исследований Российской Академии наук</w:t>
            </w:r>
          </w:p>
        </w:tc>
        <w:tc>
          <w:tcPr>
            <w:tcW w:w="5103" w:type="dxa"/>
            <w:vAlign w:val="center"/>
          </w:tcPr>
          <w:p w:rsidR="0086372B" w:rsidRDefault="0086372B" w:rsidP="001854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Эльбрусский район, п. Нейтрино</w:t>
            </w:r>
          </w:p>
        </w:tc>
        <w:tc>
          <w:tcPr>
            <w:tcW w:w="3894" w:type="dxa"/>
            <w:vAlign w:val="center"/>
          </w:tcPr>
          <w:p w:rsidR="0086372B" w:rsidRDefault="00863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A68DE" w:rsidTr="0086372B">
        <w:trPr>
          <w:trHeight w:val="806"/>
        </w:trPr>
        <w:tc>
          <w:tcPr>
            <w:tcW w:w="921" w:type="dxa"/>
            <w:vAlign w:val="center"/>
          </w:tcPr>
          <w:p w:rsidR="003A68DE" w:rsidRDefault="003A68DE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Align w:val="center"/>
          </w:tcPr>
          <w:p w:rsidR="003A68DE" w:rsidRDefault="0086372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Кабардино-Балкарской Республики</w:t>
            </w:r>
          </w:p>
        </w:tc>
        <w:tc>
          <w:tcPr>
            <w:tcW w:w="5103" w:type="dxa"/>
            <w:vAlign w:val="center"/>
          </w:tcPr>
          <w:p w:rsidR="003A68DE" w:rsidRDefault="0086372B" w:rsidP="00863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Нальчик,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Кешокова, 100</w:t>
            </w:r>
          </w:p>
        </w:tc>
        <w:tc>
          <w:tcPr>
            <w:tcW w:w="3894" w:type="dxa"/>
            <w:vAlign w:val="center"/>
          </w:tcPr>
          <w:p w:rsidR="003A68DE" w:rsidRDefault="00863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A68DE" w:rsidTr="0086372B">
        <w:trPr>
          <w:trHeight w:val="1245"/>
        </w:trPr>
        <w:tc>
          <w:tcPr>
            <w:tcW w:w="921" w:type="dxa"/>
            <w:vAlign w:val="center"/>
          </w:tcPr>
          <w:p w:rsidR="003A68DE" w:rsidRDefault="003A68DE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Align w:val="center"/>
          </w:tcPr>
          <w:p w:rsidR="003A68DE" w:rsidRDefault="0086372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Федеральной службы по надзору в сфере защиты прав потребителей и благополучия человека по Кабардино-Балкарской Республике</w:t>
            </w:r>
          </w:p>
        </w:tc>
        <w:tc>
          <w:tcPr>
            <w:tcW w:w="5103" w:type="dxa"/>
            <w:vAlign w:val="center"/>
          </w:tcPr>
          <w:p w:rsidR="003A68DE" w:rsidRDefault="0086372B" w:rsidP="00863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.Нальчик,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Кешокова, 96</w:t>
            </w:r>
          </w:p>
        </w:tc>
        <w:tc>
          <w:tcPr>
            <w:tcW w:w="3894" w:type="dxa"/>
            <w:vAlign w:val="center"/>
          </w:tcPr>
          <w:p w:rsidR="003A68DE" w:rsidRDefault="00863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A68DE" w:rsidTr="0086372B">
        <w:tc>
          <w:tcPr>
            <w:tcW w:w="921" w:type="dxa"/>
            <w:vAlign w:val="center"/>
          </w:tcPr>
          <w:p w:rsidR="003A68DE" w:rsidRDefault="003A68DE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Align w:val="center"/>
          </w:tcPr>
          <w:p w:rsidR="003A68DE" w:rsidRDefault="0086372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бюджетное учреждение здравоохранения «Центр гигиены и эпидемиологии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Кабардино-Балкарской Республике»</w:t>
            </w:r>
          </w:p>
        </w:tc>
        <w:tc>
          <w:tcPr>
            <w:tcW w:w="5103" w:type="dxa"/>
            <w:vAlign w:val="center"/>
          </w:tcPr>
          <w:p w:rsidR="003A68DE" w:rsidRDefault="0086372B" w:rsidP="00863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Нальчик,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Байсултанова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33</w:t>
            </w:r>
          </w:p>
        </w:tc>
        <w:tc>
          <w:tcPr>
            <w:tcW w:w="3894" w:type="dxa"/>
            <w:vAlign w:val="center"/>
          </w:tcPr>
          <w:p w:rsidR="003A68DE" w:rsidRDefault="00863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A68DE" w:rsidTr="0086372B">
        <w:trPr>
          <w:trHeight w:val="1400"/>
        </w:trPr>
        <w:tc>
          <w:tcPr>
            <w:tcW w:w="921" w:type="dxa"/>
            <w:vAlign w:val="center"/>
          </w:tcPr>
          <w:p w:rsidR="003A68DE" w:rsidRDefault="003A68DE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Align w:val="center"/>
          </w:tcPr>
          <w:p w:rsidR="003A68DE" w:rsidRDefault="0086372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- Отделение Пенсионного фонда Российской Федерации по Кабардино-Балкарской Республике</w:t>
            </w:r>
          </w:p>
        </w:tc>
        <w:tc>
          <w:tcPr>
            <w:tcW w:w="5103" w:type="dxa"/>
            <w:vAlign w:val="center"/>
          </w:tcPr>
          <w:p w:rsidR="003A68DE" w:rsidRDefault="00863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Нальчик, ул. Пачева, д.19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</w:p>
        </w:tc>
        <w:tc>
          <w:tcPr>
            <w:tcW w:w="3894" w:type="dxa"/>
            <w:vAlign w:val="center"/>
          </w:tcPr>
          <w:p w:rsidR="003A68DE" w:rsidRDefault="00863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A68DE" w:rsidTr="0086372B">
        <w:tc>
          <w:tcPr>
            <w:tcW w:w="921" w:type="dxa"/>
            <w:vAlign w:val="center"/>
          </w:tcPr>
          <w:p w:rsidR="003A68DE" w:rsidRDefault="003A68DE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Align w:val="center"/>
          </w:tcPr>
          <w:p w:rsidR="003A68DE" w:rsidRDefault="0086372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- региональное отделение Фонда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страхования Российской Федерации по Кабардино-Балкарской Республике</w:t>
            </w:r>
          </w:p>
        </w:tc>
        <w:tc>
          <w:tcPr>
            <w:tcW w:w="5103" w:type="dxa"/>
            <w:vAlign w:val="center"/>
          </w:tcPr>
          <w:p w:rsidR="003A68DE" w:rsidRDefault="0086372B" w:rsidP="00863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Нальчик,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Арманд, 5</w:t>
            </w:r>
          </w:p>
        </w:tc>
        <w:tc>
          <w:tcPr>
            <w:tcW w:w="3894" w:type="dxa"/>
            <w:vAlign w:val="center"/>
          </w:tcPr>
          <w:p w:rsidR="003A68DE" w:rsidRDefault="00863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A68DE" w:rsidTr="0086372B">
        <w:trPr>
          <w:trHeight w:val="1055"/>
        </w:trPr>
        <w:tc>
          <w:tcPr>
            <w:tcW w:w="921" w:type="dxa"/>
            <w:vAlign w:val="center"/>
          </w:tcPr>
          <w:p w:rsidR="003A68DE" w:rsidRDefault="003A68DE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Align w:val="center"/>
          </w:tcPr>
          <w:p w:rsidR="003A68DE" w:rsidRDefault="0086372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образования, науки и по делам молодежи Кабардино-Балкарской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</w:p>
        </w:tc>
        <w:tc>
          <w:tcPr>
            <w:tcW w:w="5103" w:type="dxa"/>
            <w:vAlign w:val="center"/>
          </w:tcPr>
          <w:p w:rsidR="003A68DE" w:rsidRDefault="0086372B" w:rsidP="00863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Нальчик,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Кешокова, дом 43</w:t>
            </w:r>
          </w:p>
        </w:tc>
        <w:tc>
          <w:tcPr>
            <w:tcW w:w="3894" w:type="dxa"/>
            <w:vAlign w:val="center"/>
          </w:tcPr>
          <w:p w:rsidR="003A68DE" w:rsidRDefault="00863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A68DE" w:rsidTr="0086372B">
        <w:tc>
          <w:tcPr>
            <w:tcW w:w="921" w:type="dxa"/>
            <w:vAlign w:val="center"/>
          </w:tcPr>
          <w:p w:rsidR="003A68DE" w:rsidRDefault="003A68DE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Align w:val="center"/>
          </w:tcPr>
          <w:p w:rsidR="003A68DE" w:rsidRDefault="0086372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учреждение «Центр изучения, использования и охраны водных ресурсов Кабардино-Балкарской Республики»</w:t>
            </w:r>
          </w:p>
        </w:tc>
        <w:tc>
          <w:tcPr>
            <w:tcW w:w="5103" w:type="dxa"/>
            <w:vAlign w:val="center"/>
          </w:tcPr>
          <w:p w:rsidR="003A68DE" w:rsidRDefault="0086372B" w:rsidP="00863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Нальчик,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Тарчокова, 18</w:t>
            </w:r>
          </w:p>
        </w:tc>
        <w:tc>
          <w:tcPr>
            <w:tcW w:w="3894" w:type="dxa"/>
            <w:vAlign w:val="center"/>
          </w:tcPr>
          <w:p w:rsidR="003A68DE" w:rsidRDefault="00863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A68DE" w:rsidTr="0086372B">
        <w:trPr>
          <w:trHeight w:val="996"/>
        </w:trPr>
        <w:tc>
          <w:tcPr>
            <w:tcW w:w="921" w:type="dxa"/>
            <w:vAlign w:val="center"/>
          </w:tcPr>
          <w:p w:rsidR="003A68DE" w:rsidRDefault="003A68DE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Align w:val="center"/>
          </w:tcPr>
          <w:p w:rsidR="003A68DE" w:rsidRDefault="0086372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недропользованию по Кабардино-Балкарской Республике</w:t>
            </w:r>
          </w:p>
        </w:tc>
        <w:tc>
          <w:tcPr>
            <w:tcW w:w="5103" w:type="dxa"/>
            <w:vAlign w:val="center"/>
          </w:tcPr>
          <w:p w:rsidR="003A68DE" w:rsidRDefault="0086372B" w:rsidP="00863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Нальчик,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Тарчокова, 18</w:t>
            </w:r>
          </w:p>
        </w:tc>
        <w:tc>
          <w:tcPr>
            <w:tcW w:w="3894" w:type="dxa"/>
            <w:vAlign w:val="center"/>
          </w:tcPr>
          <w:p w:rsidR="003A68DE" w:rsidRDefault="00863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A68DE" w:rsidTr="0086372B">
        <w:tc>
          <w:tcPr>
            <w:tcW w:w="921" w:type="dxa"/>
            <w:vAlign w:val="center"/>
          </w:tcPr>
          <w:p w:rsidR="003A68DE" w:rsidRDefault="003A68DE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Align w:val="center"/>
          </w:tcPr>
          <w:p w:rsidR="003A68DE" w:rsidRDefault="0086372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Кабардино-Балкарский республиканский центр по гидрометеорологии и мониторингу окружающей среды - филиал Федерального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государственного бюджетного учреждения «Северо-Кавказское управление по гидрометеорологии и мониторингу окружающей среды»</w:t>
            </w:r>
          </w:p>
        </w:tc>
        <w:tc>
          <w:tcPr>
            <w:tcW w:w="5103" w:type="dxa"/>
            <w:vAlign w:val="center"/>
          </w:tcPr>
          <w:p w:rsidR="003A68DE" w:rsidRDefault="0086372B" w:rsidP="00863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Нальчик,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Кабардинская улица, 17</w:t>
            </w:r>
          </w:p>
        </w:tc>
        <w:tc>
          <w:tcPr>
            <w:tcW w:w="3894" w:type="dxa"/>
            <w:vAlign w:val="center"/>
          </w:tcPr>
          <w:p w:rsidR="003A68DE" w:rsidRDefault="00863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3A68DE" w:rsidTr="0086372B">
        <w:tc>
          <w:tcPr>
            <w:tcW w:w="921" w:type="dxa"/>
            <w:vAlign w:val="center"/>
          </w:tcPr>
          <w:p w:rsidR="003A68DE" w:rsidRDefault="003A68DE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Align w:val="center"/>
          </w:tcPr>
          <w:p w:rsidR="003A68DE" w:rsidRDefault="0086372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учреждение «Высокогорный геофизический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институт» Федеральной службы по гидрометеорологии и мониторингу окружающей среды</w:t>
            </w:r>
          </w:p>
        </w:tc>
        <w:tc>
          <w:tcPr>
            <w:tcW w:w="5103" w:type="dxa"/>
            <w:vAlign w:val="center"/>
          </w:tcPr>
          <w:p w:rsidR="003A68DE" w:rsidRDefault="0086372B" w:rsidP="00863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Нальчик, 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Ленина, д. 2</w:t>
            </w:r>
          </w:p>
        </w:tc>
        <w:tc>
          <w:tcPr>
            <w:tcW w:w="3894" w:type="dxa"/>
            <w:vAlign w:val="center"/>
          </w:tcPr>
          <w:p w:rsidR="003A68DE" w:rsidRDefault="00863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3A68DE" w:rsidTr="0086372B">
        <w:tc>
          <w:tcPr>
            <w:tcW w:w="921" w:type="dxa"/>
            <w:vAlign w:val="center"/>
          </w:tcPr>
          <w:p w:rsidR="003A68DE" w:rsidRDefault="003A68DE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Align w:val="center"/>
          </w:tcPr>
          <w:p w:rsidR="003A68DE" w:rsidRDefault="0086372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учреждение «Северо-Кавказская военизированная служба по активному воздействию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метеоролог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и другие геофизические процессы»</w:t>
            </w:r>
          </w:p>
        </w:tc>
        <w:tc>
          <w:tcPr>
            <w:tcW w:w="5103" w:type="dxa"/>
            <w:vAlign w:val="center"/>
          </w:tcPr>
          <w:p w:rsidR="003A68DE" w:rsidRDefault="0086372B" w:rsidP="00863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Нальчик,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</w:p>
        </w:tc>
        <w:tc>
          <w:tcPr>
            <w:tcW w:w="3894" w:type="dxa"/>
            <w:vAlign w:val="center"/>
          </w:tcPr>
          <w:p w:rsidR="003A68DE" w:rsidRDefault="00863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A68DE" w:rsidTr="0086372B">
        <w:trPr>
          <w:trHeight w:val="946"/>
        </w:trPr>
        <w:tc>
          <w:tcPr>
            <w:tcW w:w="921" w:type="dxa"/>
            <w:vAlign w:val="center"/>
          </w:tcPr>
          <w:p w:rsidR="003A68DE" w:rsidRDefault="003A68DE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Align w:val="center"/>
          </w:tcPr>
          <w:p w:rsidR="003A68DE" w:rsidRDefault="0086372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Кабардино-Балкарской Республики</w:t>
            </w:r>
          </w:p>
        </w:tc>
        <w:tc>
          <w:tcPr>
            <w:tcW w:w="5103" w:type="dxa"/>
            <w:vAlign w:val="center"/>
          </w:tcPr>
          <w:p w:rsidR="003A68DE" w:rsidRDefault="0086372B" w:rsidP="00863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.Нальчик, ул. Балкарская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102</w:t>
            </w:r>
          </w:p>
        </w:tc>
        <w:tc>
          <w:tcPr>
            <w:tcW w:w="3894" w:type="dxa"/>
            <w:vAlign w:val="center"/>
          </w:tcPr>
          <w:p w:rsidR="003A68DE" w:rsidRDefault="00863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A68DE" w:rsidTr="0086372B">
        <w:tc>
          <w:tcPr>
            <w:tcW w:w="921" w:type="dxa"/>
            <w:vAlign w:val="center"/>
          </w:tcPr>
          <w:p w:rsidR="003A68DE" w:rsidRDefault="003A68DE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Align w:val="center"/>
          </w:tcPr>
          <w:p w:rsidR="003A68DE" w:rsidRDefault="0086372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Станция «Прохладная» Минераловодского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 организации работы железнодорожных станций структурного подразделения Северо-Кавказской дирекции управления движением структурного подразделения Центральной дирекции управления движением филиала открытого акционерного общества «Российские железные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ороги»</w:t>
            </w:r>
          </w:p>
        </w:tc>
        <w:tc>
          <w:tcPr>
            <w:tcW w:w="5103" w:type="dxa"/>
            <w:vAlign w:val="center"/>
          </w:tcPr>
          <w:p w:rsidR="003A68DE" w:rsidRDefault="00863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Прохладный, ул. Вокзальная,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894" w:type="dxa"/>
            <w:vAlign w:val="center"/>
          </w:tcPr>
          <w:p w:rsidR="003A68DE" w:rsidRDefault="00863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3A68DE" w:rsidTr="0086372B">
        <w:tc>
          <w:tcPr>
            <w:tcW w:w="921" w:type="dxa"/>
            <w:vAlign w:val="center"/>
          </w:tcPr>
          <w:p w:rsidR="003A68DE" w:rsidRDefault="003A68DE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Align w:val="center"/>
          </w:tcPr>
          <w:p w:rsidR="003A68DE" w:rsidRDefault="0086372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почтовой связи по Кабардино-Балкарской Республике - филиал федерального государственного унитарного предприятия «Почта России»</w:t>
            </w:r>
          </w:p>
        </w:tc>
        <w:tc>
          <w:tcPr>
            <w:tcW w:w="5103" w:type="dxa"/>
            <w:vAlign w:val="center"/>
          </w:tcPr>
          <w:p w:rsidR="003A68DE" w:rsidRDefault="0086372B" w:rsidP="00863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Нальчик,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Шогенцукова,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94" w:type="dxa"/>
            <w:vAlign w:val="center"/>
          </w:tcPr>
          <w:p w:rsidR="003A68DE" w:rsidRDefault="00863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A68DE" w:rsidTr="0086372B">
        <w:tc>
          <w:tcPr>
            <w:tcW w:w="921" w:type="dxa"/>
            <w:vAlign w:val="center"/>
          </w:tcPr>
          <w:p w:rsidR="003A68DE" w:rsidRDefault="003A68DE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Align w:val="center"/>
          </w:tcPr>
          <w:p w:rsidR="003A68DE" w:rsidRDefault="0086372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Кабардино-Балкарский региональный филиал открытого акционерного общества «Ростелеком»</w:t>
            </w:r>
          </w:p>
        </w:tc>
        <w:tc>
          <w:tcPr>
            <w:tcW w:w="5103" w:type="dxa"/>
            <w:vAlign w:val="center"/>
          </w:tcPr>
          <w:p w:rsidR="003A68DE" w:rsidRDefault="0086372B" w:rsidP="00863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Нальчик, 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Кулиева,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94" w:type="dxa"/>
            <w:vAlign w:val="center"/>
          </w:tcPr>
          <w:p w:rsidR="003A68DE" w:rsidRDefault="00863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A68DE" w:rsidTr="0086372B">
        <w:tc>
          <w:tcPr>
            <w:tcW w:w="921" w:type="dxa"/>
            <w:vAlign w:val="center"/>
          </w:tcPr>
          <w:p w:rsidR="003A68DE" w:rsidRDefault="003A68DE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Align w:val="center"/>
          </w:tcPr>
          <w:p w:rsidR="003A68DE" w:rsidRDefault="0086372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ветеринарному и фитосанитарному надзору по Кабардино-Балкарской Республике и Республике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Северная Осетия-Алания</w:t>
            </w:r>
          </w:p>
        </w:tc>
        <w:tc>
          <w:tcPr>
            <w:tcW w:w="5103" w:type="dxa"/>
            <w:vAlign w:val="center"/>
          </w:tcPr>
          <w:p w:rsidR="003A68DE" w:rsidRDefault="0086372B" w:rsidP="00863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Нальчик, 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Ленина, 54</w:t>
            </w:r>
          </w:p>
        </w:tc>
        <w:tc>
          <w:tcPr>
            <w:tcW w:w="3894" w:type="dxa"/>
            <w:vAlign w:val="center"/>
          </w:tcPr>
          <w:p w:rsidR="003A68DE" w:rsidRDefault="00863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A68DE" w:rsidTr="0086372B">
        <w:tc>
          <w:tcPr>
            <w:tcW w:w="921" w:type="dxa"/>
            <w:vAlign w:val="center"/>
          </w:tcPr>
          <w:p w:rsidR="003A68DE" w:rsidRDefault="003A68DE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Align w:val="center"/>
          </w:tcPr>
          <w:p w:rsidR="003A68DE" w:rsidRDefault="0086372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Кабардино-Балкарский филиал открытого акционерного общества «Межрегиональная распределительная сетевая компания Северного Кавказа»</w:t>
            </w:r>
          </w:p>
          <w:p w:rsidR="0086372B" w:rsidRDefault="0086372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A68DE" w:rsidRDefault="00863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Нальчик, ул. Щорса,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4" w:type="dxa"/>
            <w:vAlign w:val="center"/>
          </w:tcPr>
          <w:p w:rsidR="003A68DE" w:rsidRDefault="00863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A68DE" w:rsidTr="0086372B">
        <w:tc>
          <w:tcPr>
            <w:tcW w:w="921" w:type="dxa"/>
            <w:vAlign w:val="center"/>
          </w:tcPr>
          <w:p w:rsidR="003A68DE" w:rsidRDefault="003A68DE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Align w:val="center"/>
          </w:tcPr>
          <w:p w:rsidR="003A68DE" w:rsidRDefault="0086372B" w:rsidP="00863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открытого акционерного общества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РусГидро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Кабардино-Балкарский филиал </w:t>
            </w:r>
          </w:p>
        </w:tc>
        <w:tc>
          <w:tcPr>
            <w:tcW w:w="5103" w:type="dxa"/>
            <w:vAlign w:val="center"/>
          </w:tcPr>
          <w:p w:rsidR="003A68DE" w:rsidRDefault="00863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егемский район, село Нартан, 9-й проезд, 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894" w:type="dxa"/>
            <w:vAlign w:val="center"/>
          </w:tcPr>
          <w:p w:rsidR="003A68DE" w:rsidRDefault="00863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A68DE" w:rsidTr="0086372B">
        <w:tc>
          <w:tcPr>
            <w:tcW w:w="921" w:type="dxa"/>
            <w:vAlign w:val="center"/>
          </w:tcPr>
          <w:p w:rsidR="003A68DE" w:rsidRDefault="003A68DE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Align w:val="center"/>
          </w:tcPr>
          <w:p w:rsidR="003A68DE" w:rsidRDefault="0086372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«Нефтяная компания «Роснефть» - Кабардино-Балкарская топливная компания»</w:t>
            </w:r>
          </w:p>
        </w:tc>
        <w:tc>
          <w:tcPr>
            <w:tcW w:w="5103" w:type="dxa"/>
            <w:vAlign w:val="center"/>
          </w:tcPr>
          <w:p w:rsidR="003A68DE" w:rsidRDefault="00863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.Нальчик, ул. Пушкина, д. 101</w:t>
            </w:r>
          </w:p>
        </w:tc>
        <w:tc>
          <w:tcPr>
            <w:tcW w:w="3894" w:type="dxa"/>
            <w:vAlign w:val="center"/>
          </w:tcPr>
          <w:p w:rsidR="003A68DE" w:rsidRDefault="00863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A68DE" w:rsidTr="0086372B">
        <w:trPr>
          <w:trHeight w:val="755"/>
        </w:trPr>
        <w:tc>
          <w:tcPr>
            <w:tcW w:w="921" w:type="dxa"/>
            <w:vAlign w:val="center"/>
          </w:tcPr>
          <w:p w:rsidR="003A68DE" w:rsidRDefault="003A68DE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Align w:val="center"/>
          </w:tcPr>
          <w:p w:rsidR="003A68DE" w:rsidRDefault="0086372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«Газпром газораспределение Нальчик»</w:t>
            </w:r>
          </w:p>
        </w:tc>
        <w:tc>
          <w:tcPr>
            <w:tcW w:w="5103" w:type="dxa"/>
            <w:vAlign w:val="center"/>
          </w:tcPr>
          <w:p w:rsidR="003A68DE" w:rsidRDefault="00863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Нальчик, улица Арманд, дом 30</w:t>
            </w:r>
          </w:p>
        </w:tc>
        <w:tc>
          <w:tcPr>
            <w:tcW w:w="3894" w:type="dxa"/>
            <w:vAlign w:val="center"/>
          </w:tcPr>
          <w:p w:rsidR="003A68DE" w:rsidRDefault="00863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A68DE" w:rsidTr="0086372B">
        <w:trPr>
          <w:trHeight w:val="690"/>
        </w:trPr>
        <w:tc>
          <w:tcPr>
            <w:tcW w:w="921" w:type="dxa"/>
            <w:vAlign w:val="center"/>
          </w:tcPr>
          <w:p w:rsidR="003A68DE" w:rsidRDefault="003A68DE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Align w:val="center"/>
          </w:tcPr>
          <w:p w:rsidR="003A68DE" w:rsidRDefault="0086372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«Кабельный завод»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Кавказкабель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3A68DE" w:rsidRDefault="00863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Прохладный, ул. Остапенко, 21</w:t>
            </w:r>
          </w:p>
        </w:tc>
        <w:tc>
          <w:tcPr>
            <w:tcW w:w="3894" w:type="dxa"/>
            <w:vAlign w:val="center"/>
          </w:tcPr>
          <w:p w:rsidR="003A68DE" w:rsidRDefault="00863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</w:tbl>
    <w:p w:rsidR="003A68DE" w:rsidRDefault="003A6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8DE" w:rsidRDefault="003A6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3A68DE">
      <w:headerReference w:type="default" r:id="rId8"/>
      <w:pgSz w:w="16838" w:h="11906" w:orient="landscape"/>
      <w:pgMar w:top="1134" w:right="1134" w:bottom="567" w:left="1134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6372B">
      <w:pPr>
        <w:spacing w:after="0" w:line="240" w:lineRule="auto"/>
      </w:pPr>
      <w:r>
        <w:separator/>
      </w:r>
    </w:p>
  </w:endnote>
  <w:endnote w:type="continuationSeparator" w:id="0">
    <w:p w:rsidR="00000000" w:rsidRDefault="00863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6372B">
      <w:pPr>
        <w:spacing w:after="0" w:line="240" w:lineRule="auto"/>
      </w:pPr>
      <w:r>
        <w:separator/>
      </w:r>
    </w:p>
  </w:footnote>
  <w:footnote w:type="continuationSeparator" w:id="0">
    <w:p w:rsidR="00000000" w:rsidRDefault="00863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5395858"/>
      <w:docPartObj>
        <w:docPartGallery w:val="Page Numbers (Top of Page)"/>
        <w:docPartUnique/>
      </w:docPartObj>
    </w:sdtPr>
    <w:sdtEndPr/>
    <w:sdtContent>
      <w:p w:rsidR="003A68DE" w:rsidRDefault="0086372B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A68DE" w:rsidRDefault="003A68DE">
    <w:pPr>
      <w:pStyle w:val="ad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E041A"/>
    <w:multiLevelType w:val="multilevel"/>
    <w:tmpl w:val="229051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3E15117"/>
    <w:multiLevelType w:val="multilevel"/>
    <w:tmpl w:val="25D25A9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68DE"/>
    <w:rsid w:val="003A68DE"/>
    <w:rsid w:val="0086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1E2F0C"/>
    <w:rPr>
      <w:rFonts w:cs="Times New Roman"/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B21EC6"/>
  </w:style>
  <w:style w:type="character" w:customStyle="1" w:styleId="a4">
    <w:name w:val="Нижний колонтитул Знак"/>
    <w:basedOn w:val="a0"/>
    <w:uiPriority w:val="99"/>
    <w:qFormat/>
    <w:rsid w:val="00B21EC6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Normal (Web)"/>
    <w:basedOn w:val="a"/>
    <w:uiPriority w:val="99"/>
    <w:qFormat/>
    <w:rsid w:val="001E2F0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4C6439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B21EC6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B21EC6"/>
    <w:pPr>
      <w:tabs>
        <w:tab w:val="center" w:pos="4677"/>
        <w:tab w:val="right" w:pos="9355"/>
      </w:tabs>
      <w:spacing w:after="0" w:line="240" w:lineRule="auto"/>
    </w:pPr>
  </w:style>
  <w:style w:type="table" w:styleId="af">
    <w:name w:val="Table Grid"/>
    <w:basedOn w:val="a1"/>
    <w:uiPriority w:val="59"/>
    <w:rsid w:val="001E2F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7</Pages>
  <Words>1112</Words>
  <Characters>6342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dc:description/>
  <cp:lastModifiedBy>User</cp:lastModifiedBy>
  <cp:revision>15</cp:revision>
  <cp:lastPrinted>2021-11-18T05:28:00Z</cp:lastPrinted>
  <dcterms:created xsi:type="dcterms:W3CDTF">2021-11-17T14:41:00Z</dcterms:created>
  <dcterms:modified xsi:type="dcterms:W3CDTF">2021-12-20T07:42:00Z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